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F2F" w:rsidRPr="000B202B" w:rsidRDefault="00826F2F" w:rsidP="006142D1">
      <w:pPr>
        <w:spacing w:after="0" w:line="240" w:lineRule="exact"/>
        <w:ind w:left="10915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Утвержден</w:t>
      </w:r>
    </w:p>
    <w:p w:rsidR="00826F2F" w:rsidRDefault="00826F2F" w:rsidP="006142D1">
      <w:pPr>
        <w:tabs>
          <w:tab w:val="left" w:pos="9356"/>
        </w:tabs>
        <w:spacing w:after="0" w:line="240" w:lineRule="exact"/>
        <w:ind w:left="10915" w:right="-456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</w:t>
      </w:r>
    </w:p>
    <w:p w:rsidR="00826F2F" w:rsidRDefault="00826F2F" w:rsidP="006142D1">
      <w:pPr>
        <w:tabs>
          <w:tab w:val="left" w:pos="9356"/>
        </w:tabs>
        <w:spacing w:after="0" w:line="240" w:lineRule="exact"/>
        <w:ind w:left="10915" w:right="-456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826F2F" w:rsidRDefault="00826F2F" w:rsidP="006142D1">
      <w:pPr>
        <w:tabs>
          <w:tab w:val="left" w:pos="9356"/>
        </w:tabs>
        <w:spacing w:after="0" w:line="240" w:lineRule="exact"/>
        <w:ind w:left="10915" w:right="-598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</w:p>
    <w:p w:rsidR="00826F2F" w:rsidRPr="000B202B" w:rsidRDefault="00826F2F" w:rsidP="006142D1">
      <w:pPr>
        <w:tabs>
          <w:tab w:val="left" w:pos="9356"/>
        </w:tabs>
        <w:spacing w:after="0" w:line="240" w:lineRule="exact"/>
        <w:ind w:left="10915" w:right="-598"/>
        <w:jc w:val="both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от </w:t>
      </w:r>
      <w:r w:rsidR="00935C78">
        <w:rPr>
          <w:rFonts w:ascii="Times New Roman" w:hAnsi="Times New Roman" w:cs="Times New Roman"/>
          <w:sz w:val="28"/>
          <w:szCs w:val="28"/>
        </w:rPr>
        <w:t>28 декабря 2019 г. № 585-р</w:t>
      </w:r>
    </w:p>
    <w:p w:rsidR="00826F2F" w:rsidRPr="000B202B" w:rsidRDefault="00826F2F" w:rsidP="00826F2F">
      <w:pPr>
        <w:spacing w:after="0" w:line="240" w:lineRule="exact"/>
        <w:ind w:left="9923"/>
        <w:rPr>
          <w:rFonts w:ascii="Times New Roman" w:hAnsi="Times New Roman" w:cs="Times New Roman"/>
          <w:sz w:val="28"/>
          <w:szCs w:val="28"/>
        </w:rPr>
      </w:pPr>
    </w:p>
    <w:p w:rsidR="00826F2F" w:rsidRPr="000B202B" w:rsidRDefault="00826F2F" w:rsidP="00826F2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</w:p>
    <w:p w:rsidR="00826F2F" w:rsidRPr="000B202B" w:rsidRDefault="00826F2F" w:rsidP="00826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202B">
        <w:rPr>
          <w:rFonts w:ascii="Times New Roman" w:hAnsi="Times New Roman" w:cs="Times New Roman"/>
          <w:sz w:val="28"/>
          <w:szCs w:val="28"/>
        </w:rPr>
        <w:t>Детальный план –</w:t>
      </w:r>
      <w:r w:rsidR="00070016">
        <w:rPr>
          <w:rFonts w:ascii="Times New Roman" w:hAnsi="Times New Roman" w:cs="Times New Roman"/>
          <w:sz w:val="28"/>
          <w:szCs w:val="28"/>
        </w:rPr>
        <w:t xml:space="preserve"> </w:t>
      </w:r>
      <w:r w:rsidRPr="000B202B">
        <w:rPr>
          <w:rFonts w:ascii="Times New Roman" w:hAnsi="Times New Roman" w:cs="Times New Roman"/>
          <w:sz w:val="28"/>
          <w:szCs w:val="28"/>
        </w:rPr>
        <w:t>график</w:t>
      </w:r>
    </w:p>
    <w:p w:rsidR="00826F2F" w:rsidRPr="00BE10BE" w:rsidRDefault="00826F2F" w:rsidP="00826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0B202B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Pr="00826F2F">
        <w:rPr>
          <w:rFonts w:ascii="Times New Roman" w:eastAsia="Times New Roman" w:hAnsi="Times New Roman" w:cs="Times New Roman"/>
          <w:sz w:val="28"/>
          <w:szCs w:val="28"/>
        </w:rPr>
        <w:t xml:space="preserve">«Развитие градостроительства и архитектуры Ипатовского городского округа Ставропольского края» </w:t>
      </w:r>
      <w:r w:rsidR="00070016">
        <w:rPr>
          <w:rFonts w:ascii="Times New Roman" w:hAnsi="Times New Roman" w:cs="Times New Roman"/>
          <w:sz w:val="28"/>
          <w:szCs w:val="28"/>
        </w:rPr>
        <w:t>на 2020</w:t>
      </w:r>
      <w:r w:rsidRPr="00826F2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826F2F" w:rsidRPr="00BE10BE" w:rsidRDefault="00826F2F" w:rsidP="00826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851"/>
        <w:gridCol w:w="3402"/>
        <w:gridCol w:w="2268"/>
        <w:gridCol w:w="851"/>
        <w:gridCol w:w="992"/>
        <w:gridCol w:w="1134"/>
        <w:gridCol w:w="992"/>
        <w:gridCol w:w="851"/>
        <w:gridCol w:w="992"/>
        <w:gridCol w:w="1134"/>
        <w:gridCol w:w="1134"/>
        <w:gridCol w:w="1276"/>
      </w:tblGrid>
      <w:tr w:rsidR="00826F2F" w:rsidRPr="00B74BA3" w:rsidTr="004650E6">
        <w:trPr>
          <w:trHeight w:val="997"/>
        </w:trPr>
        <w:tc>
          <w:tcPr>
            <w:tcW w:w="851" w:type="dxa"/>
            <w:vMerge w:val="restart"/>
          </w:tcPr>
          <w:p w:rsidR="00826F2F" w:rsidRPr="005C76F7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№ п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</w:p>
        </w:tc>
        <w:tc>
          <w:tcPr>
            <w:tcW w:w="3402" w:type="dxa"/>
            <w:vMerge w:val="restart"/>
          </w:tcPr>
          <w:p w:rsidR="00826F2F" w:rsidRPr="005C76F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основного мероприятия подпрограммы (Программы),</w:t>
            </w:r>
          </w:p>
          <w:p w:rsidR="00826F2F" w:rsidRPr="005C76F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мероприятия, контрольного события мероприятия подпрограммы (Программы)</w:t>
            </w:r>
          </w:p>
        </w:tc>
        <w:tc>
          <w:tcPr>
            <w:tcW w:w="2268" w:type="dxa"/>
            <w:vMerge w:val="restart"/>
          </w:tcPr>
          <w:p w:rsidR="00826F2F" w:rsidRPr="005C76F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 (должность /Ф.И.О.)</w:t>
            </w:r>
          </w:p>
        </w:tc>
        <w:tc>
          <w:tcPr>
            <w:tcW w:w="851" w:type="dxa"/>
            <w:vMerge w:val="restart"/>
          </w:tcPr>
          <w:p w:rsidR="00826F2F" w:rsidRPr="005C76F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начала реализации</w:t>
            </w:r>
          </w:p>
        </w:tc>
        <w:tc>
          <w:tcPr>
            <w:tcW w:w="992" w:type="dxa"/>
            <w:vMerge w:val="restart"/>
          </w:tcPr>
          <w:p w:rsidR="00826F2F" w:rsidRPr="005C76F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Срок окончания реализации (дата контрольного события мероприятия подпрограммы)</w:t>
            </w:r>
          </w:p>
        </w:tc>
        <w:tc>
          <w:tcPr>
            <w:tcW w:w="7513" w:type="dxa"/>
            <w:gridSpan w:val="7"/>
          </w:tcPr>
          <w:p w:rsidR="00826F2F" w:rsidRPr="002F5DC9" w:rsidRDefault="00826F2F" w:rsidP="006D18C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D18C9">
              <w:rPr>
                <w:rFonts w:ascii="Times New Roman" w:hAnsi="Times New Roman" w:cs="Times New Roman"/>
                <w:b/>
                <w:sz w:val="18"/>
                <w:szCs w:val="18"/>
              </w:rPr>
              <w:t>Объем и источники финансового обеспечения муниципальной программы</w:t>
            </w:r>
            <w:r w:rsidR="006D18C9" w:rsidRPr="006D18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6D18C9" w:rsidRPr="006D18C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«Развитие градостроительства и архитектуры Ипатовского городского округа Ставропольского края</w:t>
            </w:r>
            <w:r w:rsidRPr="006D18C9">
              <w:rPr>
                <w:rFonts w:ascii="Times New Roman" w:hAnsi="Times New Roman" w:cs="Times New Roman"/>
                <w:b/>
                <w:sz w:val="18"/>
                <w:szCs w:val="18"/>
              </w:rPr>
              <w:t>, тыс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.рублей</w:t>
            </w:r>
          </w:p>
        </w:tc>
      </w:tr>
      <w:tr w:rsidR="00826F2F" w:rsidRPr="00B74BA3" w:rsidTr="004650E6">
        <w:trPr>
          <w:trHeight w:val="278"/>
        </w:trPr>
        <w:tc>
          <w:tcPr>
            <w:tcW w:w="851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 w:val="restart"/>
          </w:tcPr>
          <w:p w:rsidR="00826F2F" w:rsidRPr="002F5DC9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бюджет, всего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826F2F" w:rsidRPr="005C76F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vMerge w:val="restart"/>
          </w:tcPr>
          <w:p w:rsidR="00826F2F" w:rsidRPr="002F5DC9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участников Программы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</w:tcPr>
          <w:p w:rsidR="00826F2F" w:rsidRPr="002F5DC9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расходы</w:t>
            </w:r>
            <w:r w:rsidR="006D18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местного бюджета</w:t>
            </w:r>
          </w:p>
        </w:tc>
        <w:tc>
          <w:tcPr>
            <w:tcW w:w="1276" w:type="dxa"/>
            <w:vMerge w:val="restart"/>
          </w:tcPr>
          <w:p w:rsidR="00826F2F" w:rsidRPr="002F5DC9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  <w:p w:rsidR="00826F2F" w:rsidRPr="002F5DC9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(6+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+11</w:t>
            </w:r>
            <w:r w:rsidRPr="002F5DC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26F2F" w:rsidRPr="00B74BA3" w:rsidTr="004650E6">
        <w:trPr>
          <w:trHeight w:val="1528"/>
        </w:trPr>
        <w:tc>
          <w:tcPr>
            <w:tcW w:w="851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826F2F" w:rsidRPr="002F5DC9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26F2F" w:rsidRPr="005C76F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средства участников Программы</w:t>
            </w:r>
            <w:r w:rsidRPr="005C76F7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826F2F" w:rsidRPr="005C76F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26F2F" w:rsidRPr="005C76F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76F7">
              <w:rPr>
                <w:rFonts w:ascii="Times New Roman" w:hAnsi="Times New Roman" w:cs="Times New Roman"/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vMerge/>
          </w:tcPr>
          <w:p w:rsidR="00826F2F" w:rsidRPr="002F5DC9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26F2F" w:rsidRPr="002F5DC9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Merge/>
          </w:tcPr>
          <w:p w:rsidR="00826F2F" w:rsidRPr="002F5DC9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826F2F" w:rsidRPr="00B74BA3" w:rsidTr="004650E6">
        <w:tc>
          <w:tcPr>
            <w:tcW w:w="851" w:type="dxa"/>
          </w:tcPr>
          <w:p w:rsidR="00826F2F" w:rsidRPr="0093485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:rsidR="00826F2F" w:rsidRPr="0093485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826F2F" w:rsidRPr="0093485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851" w:type="dxa"/>
          </w:tcPr>
          <w:p w:rsidR="00826F2F" w:rsidRPr="0093485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92" w:type="dxa"/>
          </w:tcPr>
          <w:p w:rsidR="00826F2F" w:rsidRPr="0093485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</w:tcPr>
          <w:p w:rsidR="00826F2F" w:rsidRPr="0093485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6F2F" w:rsidRPr="0093485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26F2F" w:rsidRPr="0093485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92" w:type="dxa"/>
          </w:tcPr>
          <w:p w:rsidR="00826F2F" w:rsidRPr="0093485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851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134" w:type="dxa"/>
          </w:tcPr>
          <w:p w:rsidR="00826F2F" w:rsidRPr="002F5DC9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134" w:type="dxa"/>
          </w:tcPr>
          <w:p w:rsidR="00826F2F" w:rsidRPr="002F5DC9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276" w:type="dxa"/>
          </w:tcPr>
          <w:p w:rsidR="00826F2F" w:rsidRPr="002F5DC9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DC9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</w:tr>
      <w:tr w:rsidR="00826F2F" w:rsidRPr="00B74BA3" w:rsidTr="004650E6">
        <w:tc>
          <w:tcPr>
            <w:tcW w:w="851" w:type="dxa"/>
          </w:tcPr>
          <w:p w:rsidR="00826F2F" w:rsidRPr="00264A0C" w:rsidRDefault="00826F2F" w:rsidP="004650E6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64A0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3402" w:type="dxa"/>
          </w:tcPr>
          <w:p w:rsidR="00826F2F" w:rsidRPr="00826F2F" w:rsidRDefault="00826F2F" w:rsidP="00826F2F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F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градостроительства и архитектуры Ипатовского городского округа Ставропольского края»</w:t>
            </w:r>
          </w:p>
          <w:p w:rsidR="00826F2F" w:rsidRPr="00264A0C" w:rsidRDefault="00826F2F" w:rsidP="004650E6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826F2F" w:rsidRPr="00826F2F" w:rsidRDefault="00826F2F" w:rsidP="004650E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26F2F">
              <w:rPr>
                <w:rFonts w:ascii="Times New Roman" w:hAnsi="Times New Roman" w:cs="Times New Roman"/>
              </w:rPr>
              <w:t>Неделько Г.Н. - начальник отдела капитального строительства, архитектуры и градостроительства – главный архитектор администрации Ипатовского городского округа Ставропольского края (далее – отдел капитального строительства, архитектуры и градостроительства АИГО СК)</w:t>
            </w:r>
          </w:p>
        </w:tc>
        <w:tc>
          <w:tcPr>
            <w:tcW w:w="851" w:type="dxa"/>
          </w:tcPr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826F2F" w:rsidRPr="002F5DC9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6F2F" w:rsidRPr="002F5DC9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26F2F" w:rsidRPr="00A557E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826F2F" w:rsidRPr="00A557E7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F2F" w:rsidRPr="001035AE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F2F" w:rsidRPr="001035AE" w:rsidRDefault="00826F2F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26F2F" w:rsidRPr="001035AE" w:rsidRDefault="00D8607B" w:rsidP="004650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</w:tr>
      <w:tr w:rsidR="00826F2F" w:rsidRPr="00B74BA3" w:rsidTr="004650E6">
        <w:tc>
          <w:tcPr>
            <w:tcW w:w="851" w:type="dxa"/>
          </w:tcPr>
          <w:p w:rsidR="00826F2F" w:rsidRPr="00264A0C" w:rsidRDefault="00826F2F" w:rsidP="004650E6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64A0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I.1.</w:t>
            </w:r>
          </w:p>
        </w:tc>
        <w:tc>
          <w:tcPr>
            <w:tcW w:w="3402" w:type="dxa"/>
          </w:tcPr>
          <w:p w:rsidR="00826F2F" w:rsidRPr="00826F2F" w:rsidRDefault="00826F2F" w:rsidP="00826F2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6F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826F2F" w:rsidRPr="00264A0C" w:rsidRDefault="00826F2F" w:rsidP="00826F2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26F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«Градостроительство и архитектура Ипатовского городского округа Ставропольского края»</w:t>
            </w:r>
          </w:p>
        </w:tc>
        <w:tc>
          <w:tcPr>
            <w:tcW w:w="2268" w:type="dxa"/>
          </w:tcPr>
          <w:p w:rsidR="00826F2F" w:rsidRPr="00826F2F" w:rsidRDefault="00826F2F" w:rsidP="004650E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826F2F">
              <w:rPr>
                <w:rFonts w:ascii="Times New Roman" w:hAnsi="Times New Roman" w:cs="Times New Roman"/>
              </w:rPr>
              <w:t>Неделько Г.Н.- начальник отдела капитального строительства, архитектуры и градостроительства АИГО СК</w:t>
            </w:r>
          </w:p>
        </w:tc>
        <w:tc>
          <w:tcPr>
            <w:tcW w:w="851" w:type="dxa"/>
          </w:tcPr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D8607B" w:rsidRPr="00BF1985" w:rsidRDefault="00D8607B" w:rsidP="00D8607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826F2F" w:rsidRPr="00BF1985" w:rsidRDefault="00D8607B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</w:tr>
      <w:tr w:rsidR="00826F2F" w:rsidRPr="00B74BA3" w:rsidTr="004650E6">
        <w:tc>
          <w:tcPr>
            <w:tcW w:w="851" w:type="dxa"/>
          </w:tcPr>
          <w:p w:rsidR="00826F2F" w:rsidRPr="002F5DC9" w:rsidRDefault="00826F2F" w:rsidP="004650E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264A0C">
              <w:rPr>
                <w:rFonts w:ascii="Times New Roman" w:eastAsia="Times New Roman" w:hAnsi="Times New Roman" w:cs="Times New Roman"/>
                <w:sz w:val="20"/>
                <w:szCs w:val="20"/>
              </w:rPr>
              <w:t>.1.1</w:t>
            </w:r>
          </w:p>
        </w:tc>
        <w:tc>
          <w:tcPr>
            <w:tcW w:w="3402" w:type="dxa"/>
          </w:tcPr>
          <w:p w:rsidR="00826F2F" w:rsidRPr="00826F2F" w:rsidRDefault="00826F2F" w:rsidP="00826F2F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</w:rPr>
            </w:pPr>
            <w:r w:rsidRPr="00826F2F">
              <w:rPr>
                <w:rFonts w:ascii="Times New Roman" w:hAnsi="Times New Roman" w:cs="Times New Roman"/>
              </w:rPr>
              <w:t>Основное мероприятие «Разработка схемы р</w:t>
            </w:r>
            <w:r>
              <w:rPr>
                <w:rFonts w:ascii="Times New Roman" w:hAnsi="Times New Roman" w:cs="Times New Roman"/>
              </w:rPr>
              <w:t>азмещения рекламных конструкций</w:t>
            </w:r>
            <w:r w:rsidR="00D8607B">
              <w:rPr>
                <w:rFonts w:ascii="Times New Roman" w:hAnsi="Times New Roman" w:cs="Times New Roman"/>
              </w:rPr>
              <w:t xml:space="preserve"> Ипатовского городского округа Ставропольского края</w:t>
            </w:r>
            <w:r w:rsidRPr="00826F2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826F2F" w:rsidRPr="00264A0C" w:rsidRDefault="00826F2F" w:rsidP="004650E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26F2F">
              <w:rPr>
                <w:rFonts w:ascii="Times New Roman" w:hAnsi="Times New Roman" w:cs="Times New Roman"/>
              </w:rPr>
              <w:t>Неделько Г.Н.- начальник отдела капитального строительства, архитектуры и градостроительства АИГО СК</w:t>
            </w:r>
          </w:p>
        </w:tc>
        <w:tc>
          <w:tcPr>
            <w:tcW w:w="851" w:type="dxa"/>
          </w:tcPr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826F2F" w:rsidRPr="00BF1985" w:rsidRDefault="00D8607B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26F2F" w:rsidRPr="00BF1985" w:rsidRDefault="00D8607B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826F2F" w:rsidRPr="00B74BA3" w:rsidTr="004650E6">
        <w:tc>
          <w:tcPr>
            <w:tcW w:w="851" w:type="dxa"/>
            <w:vAlign w:val="center"/>
          </w:tcPr>
          <w:p w:rsidR="00826F2F" w:rsidRPr="00F05C8D" w:rsidRDefault="00826F2F" w:rsidP="004650E6">
            <w:pPr>
              <w:pStyle w:val="BodyText21"/>
              <w:spacing w:line="240" w:lineRule="exact"/>
              <w:rPr>
                <w:sz w:val="20"/>
              </w:rPr>
            </w:pPr>
            <w:r w:rsidRPr="00F05C8D">
              <w:rPr>
                <w:sz w:val="20"/>
                <w:lang w:val="en-US"/>
              </w:rPr>
              <w:t>I</w:t>
            </w:r>
            <w:r w:rsidRPr="00F05C8D">
              <w:rPr>
                <w:sz w:val="20"/>
              </w:rPr>
              <w:t>.1.1.1</w:t>
            </w:r>
          </w:p>
        </w:tc>
        <w:tc>
          <w:tcPr>
            <w:tcW w:w="3402" w:type="dxa"/>
          </w:tcPr>
          <w:p w:rsidR="00826F2F" w:rsidRPr="00D8607B" w:rsidRDefault="00826F2F" w:rsidP="00826F2F">
            <w:pPr>
              <w:pStyle w:val="BodyText21"/>
              <w:spacing w:line="240" w:lineRule="exact"/>
              <w:jc w:val="left"/>
              <w:rPr>
                <w:sz w:val="22"/>
                <w:szCs w:val="22"/>
              </w:rPr>
            </w:pPr>
            <w:r w:rsidRPr="00D8607B">
              <w:rPr>
                <w:sz w:val="22"/>
                <w:szCs w:val="22"/>
              </w:rPr>
              <w:t>Контрольное событие</w:t>
            </w:r>
            <w:r w:rsidR="00D8607B">
              <w:rPr>
                <w:sz w:val="22"/>
                <w:szCs w:val="22"/>
              </w:rPr>
              <w:t xml:space="preserve"> </w:t>
            </w:r>
            <w:r w:rsidR="00D8607B" w:rsidRPr="00D8607B">
              <w:rPr>
                <w:sz w:val="22"/>
                <w:szCs w:val="22"/>
              </w:rPr>
              <w:t>«Разработка схемы размещения рекламных конструкций Ипатовского городского округа Ставропольского края»</w:t>
            </w:r>
          </w:p>
          <w:p w:rsidR="00826F2F" w:rsidRPr="00F05C8D" w:rsidRDefault="00826F2F" w:rsidP="004650E6">
            <w:pPr>
              <w:pStyle w:val="BodyText21"/>
              <w:spacing w:line="240" w:lineRule="exact"/>
              <w:jc w:val="both"/>
              <w:rPr>
                <w:sz w:val="20"/>
              </w:rPr>
            </w:pPr>
          </w:p>
        </w:tc>
        <w:tc>
          <w:tcPr>
            <w:tcW w:w="2268" w:type="dxa"/>
          </w:tcPr>
          <w:p w:rsidR="00826F2F" w:rsidRPr="007A3FC4" w:rsidRDefault="00826F2F" w:rsidP="004650E6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26F2F">
              <w:rPr>
                <w:rFonts w:ascii="Times New Roman" w:hAnsi="Times New Roman" w:cs="Times New Roman"/>
              </w:rPr>
              <w:t>Неделько Г.Н.- начальник отдела капитального строительства, архитектуры и градостроительства АИГО СК</w:t>
            </w:r>
          </w:p>
        </w:tc>
        <w:tc>
          <w:tcPr>
            <w:tcW w:w="851" w:type="dxa"/>
          </w:tcPr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</w:p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</w:p>
          <w:p w:rsidR="00826F2F" w:rsidRPr="001753D1" w:rsidRDefault="00826F2F" w:rsidP="004650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53D1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826F2F" w:rsidRPr="00BF1985" w:rsidRDefault="00D8607B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6F2F" w:rsidRPr="00BF1985" w:rsidRDefault="00826F2F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26F2F" w:rsidRPr="00BF1985" w:rsidRDefault="00D8607B" w:rsidP="004650E6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</w:tr>
    </w:tbl>
    <w:p w:rsidR="00826F2F" w:rsidRDefault="00826F2F" w:rsidP="00826F2F">
      <w:pPr>
        <w:pStyle w:val="ConsPlusNormal"/>
        <w:ind w:firstLine="540"/>
        <w:jc w:val="both"/>
        <w:rPr>
          <w:rFonts w:ascii="Times New Roman" w:hAnsi="Times New Roman" w:cs="Times New Roman"/>
          <w:highlight w:val="yellow"/>
          <w:vertAlign w:val="superscript"/>
        </w:rPr>
      </w:pPr>
    </w:p>
    <w:p w:rsidR="00826F2F" w:rsidRPr="005C76F7" w:rsidRDefault="00826F2F" w:rsidP="00826F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vertAlign w:val="superscript"/>
        </w:rPr>
        <w:t xml:space="preserve">1 </w:t>
      </w:r>
      <w:r w:rsidRPr="005C76F7">
        <w:rPr>
          <w:rFonts w:ascii="Times New Roman" w:hAnsi="Times New Roman" w:cs="Times New Roman"/>
        </w:rPr>
        <w:t>Средства участников Программы, направленные в местный бюджет</w:t>
      </w:r>
    </w:p>
    <w:p w:rsidR="00826F2F" w:rsidRPr="005C76F7" w:rsidRDefault="00826F2F" w:rsidP="00826F2F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C76F7">
        <w:rPr>
          <w:rFonts w:ascii="Times New Roman" w:hAnsi="Times New Roman" w:cs="Times New Roman"/>
          <w:b/>
          <w:vertAlign w:val="superscript"/>
        </w:rPr>
        <w:t>2</w:t>
      </w:r>
      <w:r w:rsidRPr="005C76F7">
        <w:rPr>
          <w:rFonts w:ascii="Times New Roman" w:hAnsi="Times New Roman" w:cs="Times New Roman"/>
        </w:rPr>
        <w:t xml:space="preserve"> Средства участников Программы</w:t>
      </w:r>
      <w:r w:rsidRPr="005C76F7">
        <w:rPr>
          <w:rFonts w:ascii="Times New Roman" w:hAnsi="Times New Roman" w:cs="Times New Roman"/>
          <w:b/>
        </w:rPr>
        <w:t>.</w:t>
      </w:r>
    </w:p>
    <w:p w:rsidR="00826F2F" w:rsidRDefault="00826F2F" w:rsidP="00826F2F"/>
    <w:p w:rsidR="00826F2F" w:rsidRPr="005A7A26" w:rsidRDefault="00826F2F" w:rsidP="00826F2F"/>
    <w:p w:rsidR="00826F2F" w:rsidRPr="005A7A26" w:rsidRDefault="00826F2F" w:rsidP="00826F2F"/>
    <w:p w:rsidR="00826F2F" w:rsidRPr="00B029FF" w:rsidRDefault="00826F2F" w:rsidP="00826F2F">
      <w:pPr>
        <w:jc w:val="center"/>
      </w:pPr>
      <w:r w:rsidRPr="005A7A26">
        <w:t>_______________________________________________</w:t>
      </w:r>
    </w:p>
    <w:p w:rsidR="00470C13" w:rsidRPr="00826F2F" w:rsidRDefault="00470C13">
      <w:pPr>
        <w:rPr>
          <w:rFonts w:ascii="Times New Roman" w:hAnsi="Times New Roman" w:cs="Times New Roman"/>
        </w:rPr>
      </w:pPr>
    </w:p>
    <w:sectPr w:rsidR="00470C13" w:rsidRPr="00826F2F" w:rsidSect="00AB7594">
      <w:footerReference w:type="default" r:id="rId6"/>
      <w:pgSz w:w="16838" w:h="11906" w:orient="landscape"/>
      <w:pgMar w:top="710" w:right="536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CE9" w:rsidRDefault="00D46CE9" w:rsidP="00305073">
      <w:pPr>
        <w:spacing w:after="0" w:line="240" w:lineRule="auto"/>
      </w:pPr>
      <w:r>
        <w:separator/>
      </w:r>
    </w:p>
  </w:endnote>
  <w:endnote w:type="continuationSeparator" w:id="1">
    <w:p w:rsidR="00D46CE9" w:rsidRDefault="00D46CE9" w:rsidP="00305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1035AE" w:rsidRDefault="008D7497">
        <w:pPr>
          <w:pStyle w:val="a6"/>
          <w:jc w:val="right"/>
        </w:pPr>
        <w:r>
          <w:fldChar w:fldCharType="begin"/>
        </w:r>
        <w:r w:rsidR="00D8607B">
          <w:instrText>PAGE   \* MERGEFORMAT</w:instrText>
        </w:r>
        <w:r>
          <w:fldChar w:fldCharType="separate"/>
        </w:r>
        <w:r w:rsidR="00935C78">
          <w:rPr>
            <w:noProof/>
          </w:rPr>
          <w:t>1</w:t>
        </w:r>
        <w:r>
          <w:fldChar w:fldCharType="end"/>
        </w:r>
      </w:p>
    </w:sdtContent>
  </w:sdt>
  <w:p w:rsidR="001035AE" w:rsidRDefault="00D46CE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CE9" w:rsidRDefault="00D46CE9" w:rsidP="00305073">
      <w:pPr>
        <w:spacing w:after="0" w:line="240" w:lineRule="auto"/>
      </w:pPr>
      <w:r>
        <w:separator/>
      </w:r>
    </w:p>
  </w:footnote>
  <w:footnote w:type="continuationSeparator" w:id="1">
    <w:p w:rsidR="00D46CE9" w:rsidRDefault="00D46CE9" w:rsidP="003050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6F2F"/>
    <w:rsid w:val="00070016"/>
    <w:rsid w:val="002621B7"/>
    <w:rsid w:val="00305073"/>
    <w:rsid w:val="00470C13"/>
    <w:rsid w:val="005F1686"/>
    <w:rsid w:val="006142D1"/>
    <w:rsid w:val="006D18C9"/>
    <w:rsid w:val="00772AF0"/>
    <w:rsid w:val="00826F2F"/>
    <w:rsid w:val="008D7497"/>
    <w:rsid w:val="00935C78"/>
    <w:rsid w:val="00D46CE9"/>
    <w:rsid w:val="00D8607B"/>
    <w:rsid w:val="00DE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2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826F2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26F2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26F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826F2F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826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6F2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826F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6F2F"/>
    <w:rPr>
      <w:rFonts w:eastAsiaTheme="minorEastAsia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826F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26F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26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F2F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26F2F"/>
    <w:pPr>
      <w:ind w:left="720"/>
      <w:contextualSpacing/>
    </w:pPr>
  </w:style>
  <w:style w:type="character" w:styleId="ac">
    <w:name w:val="Strong"/>
    <w:basedOn w:val="a0"/>
    <w:uiPriority w:val="22"/>
    <w:qFormat/>
    <w:rsid w:val="00826F2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4</cp:revision>
  <cp:lastPrinted>2019-12-30T15:28:00Z</cp:lastPrinted>
  <dcterms:created xsi:type="dcterms:W3CDTF">2019-12-30T06:03:00Z</dcterms:created>
  <dcterms:modified xsi:type="dcterms:W3CDTF">2019-12-30T15:31:00Z</dcterms:modified>
</cp:coreProperties>
</file>